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E6" w:rsidRPr="009F67E6" w:rsidRDefault="009F67E6" w:rsidP="009F67E6">
      <w:pPr>
        <w:widowControl w:val="0"/>
        <w:spacing w:after="0" w:line="240" w:lineRule="auto"/>
        <w:ind w:left="35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ОВОР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______</w:t>
      </w:r>
    </w:p>
    <w:p w:rsidR="009F67E6" w:rsidRPr="009F67E6" w:rsidRDefault="009F67E6" w:rsidP="009F67E6">
      <w:pPr>
        <w:widowControl w:val="0"/>
        <w:spacing w:after="0" w:line="240" w:lineRule="auto"/>
        <w:ind w:left="2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оказании ус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еа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изаци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азова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ых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гр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мм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пл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тн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в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9F67E6" w:rsidRPr="009F67E6" w:rsidRDefault="009F67E6" w:rsidP="009F67E6">
      <w:pPr>
        <w:widowControl w:val="0"/>
        <w:tabs>
          <w:tab w:val="left" w:pos="5796"/>
        </w:tabs>
        <w:spacing w:after="0" w:line="240" w:lineRule="auto"/>
        <w:ind w:left="6274" w:right="322" w:hanging="6274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__________ 20__ </w:t>
      </w:r>
      <w:r w:rsidRPr="009F67E6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67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 Могилев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Учреждение образования «Могилёвский государственный медицинский колледж» в лице директора Рыжкова Владимира Владимировича, действующего на основании Устава, утвержденного приказом главного управления по здравоохранению Могилевского облисполкома от 13.03.2020 №167 и зарегистрированного администрацией Ленинского района г.</w:t>
      </w:r>
      <w:r w:rsidR="00247649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9F67E6">
        <w:rPr>
          <w:rFonts w:ascii="Times New Roman" w:eastAsia="Calibri" w:hAnsi="Times New Roman" w:cs="Times New Roman"/>
          <w:lang w:eastAsia="ru-RU"/>
        </w:rPr>
        <w:t>Могилёва</w:t>
      </w:r>
      <w:proofErr w:type="spellEnd"/>
      <w:r w:rsidRPr="009F67E6">
        <w:rPr>
          <w:rFonts w:ascii="Times New Roman" w:eastAsia="Calibri" w:hAnsi="Times New Roman" w:cs="Times New Roman"/>
          <w:lang w:eastAsia="ru-RU"/>
        </w:rPr>
        <w:t xml:space="preserve"> 18.03.2020 №700183430, </w:t>
      </w:r>
      <w:r w:rsidRPr="009F67E6">
        <w:rPr>
          <w:rFonts w:ascii="Times New Roman" w:eastAsia="Calibri" w:hAnsi="Times New Roman" w:cs="Times New Roman"/>
          <w:color w:val="000000"/>
        </w:rPr>
        <w:t xml:space="preserve">именуемое в дальнейшем </w:t>
      </w:r>
      <w:r w:rsidRPr="009F67E6">
        <w:rPr>
          <w:rFonts w:ascii="Times New Roman" w:eastAsia="Calibri" w:hAnsi="Times New Roman" w:cs="Times New Roman"/>
          <w:b/>
          <w:color w:val="000000"/>
        </w:rPr>
        <w:t>Исполнитель</w:t>
      </w:r>
      <w:r w:rsidRPr="009F67E6">
        <w:rPr>
          <w:rFonts w:ascii="Times New Roman" w:eastAsia="Calibri" w:hAnsi="Times New Roman" w:cs="Times New Roman"/>
          <w:color w:val="000000"/>
        </w:rPr>
        <w:t xml:space="preserve">, </w:t>
      </w:r>
      <w:r w:rsidRPr="009F67E6">
        <w:rPr>
          <w:rFonts w:ascii="Times New Roman" w:eastAsia="Calibri" w:hAnsi="Times New Roman" w:cs="Times New Roman"/>
          <w:lang w:eastAsia="ru-RU"/>
        </w:rPr>
        <w:t xml:space="preserve">с одной стороны,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и гражданин: 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</w:t>
      </w:r>
    </w:p>
    <w:p w:rsidR="009F67E6" w:rsidRPr="009F67E6" w:rsidRDefault="009F67E6" w:rsidP="00655556">
      <w:pPr>
        <w:widowControl w:val="0"/>
        <w:spacing w:after="0" w:line="240" w:lineRule="auto"/>
        <w:ind w:left="2086" w:hanging="208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F67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</w:t>
      </w:r>
      <w:r w:rsidRPr="009F67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r w:rsidRPr="009F67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илия,</w:t>
      </w:r>
      <w:r w:rsidRPr="009F67E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собственное имя, отче</w:t>
      </w:r>
      <w:r w:rsidRPr="009F67E6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тво (если таковое имеется),</w:t>
      </w:r>
      <w:proofErr w:type="gramEnd"/>
    </w:p>
    <w:p w:rsidR="009F67E6" w:rsidRPr="009F67E6" w:rsidRDefault="009F67E6" w:rsidP="009F67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ме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уемы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й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 даль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й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шем</w:t>
      </w:r>
      <w:r w:rsidRPr="009F67E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Заказчик</w:t>
      </w:r>
      <w:r w:rsidRPr="009F67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</w:t>
      </w:r>
      <w:r w:rsidRPr="009F67E6">
        <w:rPr>
          <w:rFonts w:ascii="Times New Roman" w:eastAsia="Times New Roman" w:hAnsi="Times New Roman" w:cs="Times New Roman"/>
          <w:bCs/>
          <w:color w:val="000000"/>
          <w:lang w:eastAsia="ru-RU"/>
        </w:rPr>
        <w:t>а совместно именуемые</w:t>
      </w:r>
      <w:r w:rsidRPr="009F67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Стороны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заключили настоящий договор о нижеследующем:         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</w:p>
    <w:p w:rsidR="009F67E6" w:rsidRPr="009F67E6" w:rsidRDefault="009F67E6" w:rsidP="00327B8E">
      <w:pPr>
        <w:widowControl w:val="0"/>
        <w:spacing w:after="0" w:line="240" w:lineRule="exact"/>
        <w:jc w:val="center"/>
        <w:rPr>
          <w:rFonts w:ascii="Calibri" w:eastAsia="Calibri" w:hAnsi="Calibri" w:cs="Calibri"/>
          <w:b/>
          <w:i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 xml:space="preserve">1. Предметом настоящего договора является оказание следующих платных услуг в сфере образования: </w:t>
      </w:r>
      <w:r w:rsidRPr="009F67E6">
        <w:rPr>
          <w:rFonts w:ascii="Times New Roman" w:eastAsia="Calibri" w:hAnsi="Times New Roman" w:cs="Times New Roman"/>
          <w:b/>
          <w:i/>
          <w:u w:val="single"/>
          <w:lang w:eastAsia="ru-RU"/>
        </w:rPr>
        <w:t>Обучающи</w:t>
      </w:r>
      <w:r w:rsidR="00B943EB">
        <w:rPr>
          <w:rFonts w:ascii="Times New Roman" w:eastAsia="Calibri" w:hAnsi="Times New Roman" w:cs="Times New Roman"/>
          <w:b/>
          <w:i/>
          <w:u w:val="single"/>
          <w:lang w:eastAsia="ru-RU"/>
        </w:rPr>
        <w:t>е</w:t>
      </w:r>
      <w:r w:rsidRPr="009F67E6">
        <w:rPr>
          <w:rFonts w:ascii="Times New Roman" w:eastAsia="Calibri" w:hAnsi="Times New Roman" w:cs="Times New Roman"/>
          <w:b/>
          <w:i/>
          <w:u w:val="single"/>
          <w:lang w:eastAsia="ru-RU"/>
        </w:rPr>
        <w:t xml:space="preserve"> курс</w:t>
      </w:r>
      <w:r w:rsidR="00B943EB">
        <w:rPr>
          <w:rFonts w:ascii="Times New Roman" w:eastAsia="Calibri" w:hAnsi="Times New Roman" w:cs="Times New Roman"/>
          <w:b/>
          <w:i/>
          <w:u w:val="single"/>
          <w:lang w:eastAsia="ru-RU"/>
        </w:rPr>
        <w:t>ы</w:t>
      </w:r>
      <w:r w:rsidRPr="009F67E6">
        <w:rPr>
          <w:rFonts w:ascii="Times New Roman" w:eastAsia="Calibri" w:hAnsi="Times New Roman" w:cs="Times New Roman"/>
          <w:b/>
          <w:i/>
          <w:u w:val="single"/>
          <w:lang w:eastAsia="ru-RU"/>
        </w:rPr>
        <w:t xml:space="preserve"> </w:t>
      </w:r>
      <w:r w:rsidR="009472E6">
        <w:rPr>
          <w:rFonts w:ascii="Times New Roman" w:eastAsia="Calibri" w:hAnsi="Times New Roman" w:cs="Times New Roman"/>
          <w:b/>
          <w:i/>
          <w:u w:val="single"/>
          <w:lang w:eastAsia="ru-RU"/>
        </w:rPr>
        <w:t>_____________________________________________________________________</w:t>
      </w:r>
    </w:p>
    <w:p w:rsidR="009F67E6" w:rsidRPr="009F67E6" w:rsidRDefault="009F67E6" w:rsidP="009F67E6">
      <w:pPr>
        <w:widowControl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2. Форма получения образования: </w:t>
      </w:r>
      <w:r w:rsidRPr="009F67E6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очная, дневная.</w:t>
      </w:r>
    </w:p>
    <w:p w:rsidR="009F67E6" w:rsidRPr="009F67E6" w:rsidRDefault="009F67E6" w:rsidP="009F67E6">
      <w:pPr>
        <w:widowControl w:val="0"/>
        <w:spacing w:after="0" w:line="240" w:lineRule="auto"/>
        <w:ind w:right="110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3. Срок обуче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я составляет: </w:t>
      </w:r>
      <w:r w:rsidR="009472E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___________</w:t>
      </w:r>
      <w:bookmarkStart w:id="0" w:name="_GoBack"/>
      <w:bookmarkEnd w:id="0"/>
      <w:r w:rsidRPr="009F67E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часов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Д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spacing w:val="42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ачала</w:t>
      </w:r>
      <w:r w:rsidRPr="009F67E6">
        <w:rPr>
          <w:rFonts w:ascii="Times New Roman" w:eastAsia="Times New Roman" w:hAnsi="Times New Roman" w:cs="Times New Roman"/>
          <w:color w:val="000000"/>
          <w:spacing w:val="42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образ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ов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атель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ого</w:t>
      </w:r>
      <w:r w:rsidRPr="009F67E6">
        <w:rPr>
          <w:rFonts w:ascii="Times New Roman" w:eastAsia="Times New Roman" w:hAnsi="Times New Roman" w:cs="Times New Roman"/>
          <w:color w:val="000000"/>
          <w:spacing w:val="4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процесса</w:t>
      </w:r>
      <w:r w:rsidRPr="009F67E6">
        <w:rPr>
          <w:rFonts w:ascii="Times New Roman" w:eastAsia="Times New Roman" w:hAnsi="Times New Roman" w:cs="Times New Roman"/>
          <w:color w:val="000000"/>
          <w:spacing w:val="4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чебной группе (определяется сроками комплектования учебной группы)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</w:t>
      </w:r>
    </w:p>
    <w:p w:rsidR="009F67E6" w:rsidRPr="009F67E6" w:rsidRDefault="009F67E6" w:rsidP="009F67E6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9F67E6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у</w:t>
      </w:r>
      <w:r w:rsidRPr="009F67E6">
        <w:rPr>
          <w:rFonts w:ascii="Times New Roman" w:eastAsia="Calibri" w:hAnsi="Times New Roman" w:cs="Times New Roman"/>
          <w:sz w:val="18"/>
          <w:szCs w:val="18"/>
          <w:lang w:eastAsia="ru-RU"/>
        </w:rPr>
        <w:t>казывается дата начала обучения либо дата, не позднее которой должно начаться обучение</w:t>
      </w:r>
      <w:r w:rsidRPr="009F67E6">
        <w:rPr>
          <w:rFonts w:ascii="Times New Roman" w:eastAsia="Calibri" w:hAnsi="Times New Roman" w:cs="Times New Roman"/>
          <w:lang w:eastAsia="ru-RU"/>
        </w:rPr>
        <w:t>)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5.Стоимость обучения утверждается приказом руководителя Исполнителя и на момент заключения 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>настоящего договора составляет </w:t>
      </w:r>
      <w:r>
        <w:rPr>
          <w:rFonts w:ascii="Times New Roman" w:eastAsia="Calibri" w:hAnsi="Times New Roman" w:cs="Times New Roman"/>
          <w:b/>
          <w:i/>
          <w:lang w:eastAsia="ru-RU"/>
        </w:rPr>
        <w:t>_________________________________________</w:t>
      </w:r>
      <w:r w:rsidRPr="009F67E6">
        <w:rPr>
          <w:rFonts w:ascii="Times New Roman" w:eastAsia="Calibri" w:hAnsi="Times New Roman" w:cs="Times New Roman"/>
          <w:lang w:eastAsia="ru-RU"/>
        </w:rPr>
        <w:t xml:space="preserve"> белорусских рублей</w:t>
      </w:r>
      <w:r w:rsidRPr="009F67E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                                                        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6. Порядок изменения стоимости обучения.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 xml:space="preserve">Изменение стоимости обучения утверждается приказом руководителя Исполнителя, который в течение 7 </w:t>
      </w:r>
      <w:proofErr w:type="gramStart"/>
      <w:r w:rsidRPr="009F67E6">
        <w:rPr>
          <w:rFonts w:ascii="Times New Roman" w:eastAsia="Calibri" w:hAnsi="Times New Roman" w:cs="Times New Roman"/>
          <w:lang w:eastAsia="ru-RU"/>
        </w:rPr>
        <w:t>календарных</w:t>
      </w:r>
      <w:proofErr w:type="gramEnd"/>
      <w:r w:rsidRPr="009F67E6">
        <w:rPr>
          <w:rFonts w:ascii="Times New Roman" w:eastAsia="Calibri" w:hAnsi="Times New Roman" w:cs="Times New Roman"/>
          <w:lang w:eastAsia="ru-RU"/>
        </w:rPr>
        <w:t xml:space="preserve"> дне доводится до сведения Заказчика.</w:t>
      </w:r>
    </w:p>
    <w:p w:rsidR="009F67E6" w:rsidRPr="009F67E6" w:rsidRDefault="009F67E6" w:rsidP="009F67E6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>В случае изменения стоимости обучения Заказчик производит доплату разницы в стоимости не позднее 10 дней со дня издания соответствующего приказа Исполнителя.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> 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7. Порядок расчетов за обуче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е.</w:t>
      </w:r>
    </w:p>
    <w:p w:rsidR="009F67E6" w:rsidRPr="009F67E6" w:rsidRDefault="009F67E6" w:rsidP="009F67E6">
      <w:pPr>
        <w:widowControl w:val="0"/>
        <w:tabs>
          <w:tab w:val="left" w:pos="1653"/>
          <w:tab w:val="left" w:pos="3215"/>
          <w:tab w:val="left" w:pos="4935"/>
          <w:tab w:val="left" w:pos="6467"/>
          <w:tab w:val="left" w:pos="7734"/>
        </w:tabs>
        <w:spacing w:before="16" w:after="0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за обучение на основании настоящего договора осуществляется Заказчиком 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>а тек</w:t>
      </w:r>
      <w:r w:rsidRPr="009F67E6">
        <w:rPr>
          <w:rFonts w:ascii="Times New Roman" w:eastAsia="Calibri" w:hAnsi="Times New Roman" w:cs="Times New Roman"/>
          <w:color w:val="000000"/>
          <w:spacing w:val="1"/>
          <w:lang w:eastAsia="ru-RU"/>
        </w:rPr>
        <w:t>у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щи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>й (расчет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>ы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й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 xml:space="preserve">) счет </w:t>
      </w:r>
      <w:r w:rsidRPr="009F67E6">
        <w:rPr>
          <w:rFonts w:ascii="Times New Roman" w:eastAsia="Calibri" w:hAnsi="Times New Roman" w:cs="Times New Roman"/>
          <w:lang w:eastAsia="ru-RU"/>
        </w:rPr>
        <w:t>Исполнителя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9F67E6">
        <w:rPr>
          <w:rFonts w:ascii="Times New Roman" w:eastAsia="Calibri" w:hAnsi="Times New Roman" w:cs="Times New Roman"/>
          <w:b/>
          <w:i/>
          <w:color w:val="000000"/>
          <w:lang w:val="en-US" w:eastAsia="ru-RU"/>
        </w:rPr>
        <w:t>BY</w:t>
      </w:r>
      <w:r w:rsidRPr="009F67E6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50АКВВ36320086726857000000, </w:t>
      </w:r>
      <w:r w:rsidRPr="009F67E6">
        <w:rPr>
          <w:rFonts w:ascii="Times New Roman" w:eastAsia="Calibri" w:hAnsi="Times New Roman" w:cs="Times New Roman"/>
          <w:b/>
          <w:i/>
          <w:lang w:eastAsia="ru-RU"/>
        </w:rPr>
        <w:t>Код АКВВВ</w:t>
      </w:r>
      <w:r w:rsidRPr="009F67E6">
        <w:rPr>
          <w:rFonts w:ascii="Times New Roman" w:eastAsia="Calibri" w:hAnsi="Times New Roman" w:cs="Times New Roman"/>
          <w:b/>
          <w:i/>
          <w:lang w:val="en-US" w:eastAsia="ru-RU"/>
        </w:rPr>
        <w:t>Y</w:t>
      </w:r>
      <w:r w:rsidRPr="009F67E6">
        <w:rPr>
          <w:rFonts w:ascii="Times New Roman" w:eastAsia="Calibri" w:hAnsi="Times New Roman" w:cs="Times New Roman"/>
          <w:b/>
          <w:i/>
          <w:lang w:eastAsia="ru-RU"/>
        </w:rPr>
        <w:t>2Х, УНП 700183430, МОУ №700 АСБ «</w:t>
      </w:r>
      <w:proofErr w:type="spellStart"/>
      <w:r w:rsidRPr="009F67E6">
        <w:rPr>
          <w:rFonts w:ascii="Times New Roman" w:eastAsia="Calibri" w:hAnsi="Times New Roman" w:cs="Times New Roman"/>
          <w:b/>
          <w:i/>
          <w:lang w:eastAsia="ru-RU"/>
        </w:rPr>
        <w:t>Беларусбанк</w:t>
      </w:r>
      <w:proofErr w:type="spellEnd"/>
      <w:r w:rsidRPr="009F67E6">
        <w:rPr>
          <w:rFonts w:ascii="Times New Roman" w:eastAsia="Calibri" w:hAnsi="Times New Roman" w:cs="Times New Roman"/>
          <w:b/>
          <w:i/>
          <w:lang w:eastAsia="ru-RU"/>
        </w:rPr>
        <w:t>», г.</w:t>
      </w:r>
      <w:r w:rsidR="00247649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9F67E6">
        <w:rPr>
          <w:rFonts w:ascii="Times New Roman" w:eastAsia="Calibri" w:hAnsi="Times New Roman" w:cs="Times New Roman"/>
          <w:b/>
          <w:i/>
          <w:lang w:eastAsia="ru-RU"/>
        </w:rPr>
        <w:t xml:space="preserve">Могилев в срок </w:t>
      </w:r>
      <w:proofErr w:type="gramStart"/>
      <w:r w:rsidRPr="009F67E6">
        <w:rPr>
          <w:rFonts w:ascii="Times New Roman" w:hAnsi="Times New Roman" w:cs="Times New Roman"/>
          <w:b/>
          <w:i/>
          <w:color w:val="000000"/>
        </w:rPr>
        <w:t>до</w:t>
      </w:r>
      <w:proofErr w:type="gramEnd"/>
      <w:r w:rsidRPr="00783788">
        <w:rPr>
          <w:rFonts w:ascii="Times New Roman" w:hAnsi="Times New Roman" w:cs="Times New Roman"/>
          <w:color w:val="000000"/>
        </w:rPr>
        <w:t xml:space="preserve"> _____________</w:t>
      </w:r>
      <w:r>
        <w:rPr>
          <w:rFonts w:ascii="Times New Roman" w:hAnsi="Times New Roman" w:cs="Times New Roman"/>
          <w:color w:val="000000"/>
        </w:rPr>
        <w:t>_______________</w:t>
      </w:r>
      <w:r w:rsidR="00327B8E">
        <w:rPr>
          <w:rFonts w:ascii="Times New Roman" w:hAnsi="Times New Roman" w:cs="Times New Roman"/>
          <w:color w:val="000000"/>
        </w:rPr>
        <w:t>.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8. Права и обязанности сторон: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8.3. Заказчик имеет право на получение образования в соответствии с пунктом 1 настоящего договора;</w:t>
      </w:r>
    </w:p>
    <w:p w:rsidR="009F67E6" w:rsidRPr="009F67E6" w:rsidRDefault="009F67E6" w:rsidP="009F67E6">
      <w:pPr>
        <w:widowControl w:val="0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8.4. Заказч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к обяз</w:t>
      </w:r>
      <w:r w:rsidRPr="009F67E6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ется:</w:t>
      </w:r>
    </w:p>
    <w:p w:rsidR="009F67E6" w:rsidRPr="009F67E6" w:rsidRDefault="009F67E6" w:rsidP="009F67E6">
      <w:pPr>
        <w:widowControl w:val="0"/>
        <w:spacing w:after="0"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добросовест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color w:val="000000"/>
          <w:spacing w:val="10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ос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ться</w:t>
      </w:r>
      <w:r w:rsidRPr="009F67E6">
        <w:rPr>
          <w:rFonts w:ascii="Times New Roman" w:eastAsia="Times New Roman" w:hAnsi="Times New Roman" w:cs="Times New Roman"/>
          <w:color w:val="000000"/>
          <w:spacing w:val="10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к освоени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ю</w:t>
      </w:r>
      <w:r w:rsidRPr="009F67E6">
        <w:rPr>
          <w:rFonts w:ascii="Times New Roman" w:eastAsia="Times New Roman" w:hAnsi="Times New Roman" w:cs="Times New Roman"/>
          <w:color w:val="000000"/>
          <w:spacing w:val="10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содерж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ния</w:t>
      </w:r>
      <w:r w:rsidRPr="009F67E6">
        <w:rPr>
          <w:rFonts w:ascii="Times New Roman" w:eastAsia="Times New Roman" w:hAnsi="Times New Roman" w:cs="Times New Roman"/>
          <w:color w:val="000000"/>
          <w:spacing w:val="101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обра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з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ельной</w:t>
      </w:r>
      <w:r w:rsidRPr="009F67E6">
        <w:rPr>
          <w:rFonts w:ascii="Times New Roman" w:eastAsia="Times New Roman" w:hAnsi="Times New Roman" w:cs="Times New Roman"/>
          <w:color w:val="000000"/>
          <w:spacing w:val="100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программы,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п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ро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раммы вос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пи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та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я;</w:t>
      </w:r>
    </w:p>
    <w:p w:rsidR="009F67E6" w:rsidRPr="009F67E6" w:rsidRDefault="009F67E6" w:rsidP="009F67E6">
      <w:pPr>
        <w:widowControl w:val="0"/>
        <w:spacing w:after="0"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9F67E6" w:rsidRPr="009F67E6" w:rsidRDefault="009F67E6" w:rsidP="009F67E6">
      <w:pPr>
        <w:widowControl w:val="0"/>
        <w:spacing w:after="0"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бережно относиться к имуществу Исполнителя;</w:t>
      </w:r>
    </w:p>
    <w:p w:rsidR="009F67E6" w:rsidRPr="009F67E6" w:rsidRDefault="009F67E6" w:rsidP="009F67E6">
      <w:pPr>
        <w:widowControl w:val="0"/>
        <w:spacing w:after="0"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9F67E6" w:rsidRPr="009F67E6" w:rsidRDefault="009F67E6" w:rsidP="009F67E6">
      <w:pPr>
        <w:widowControl w:val="0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9. Ответ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тве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ость сторо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F67E6" w:rsidRPr="009F67E6" w:rsidRDefault="009F67E6" w:rsidP="009F67E6">
      <w:pPr>
        <w:widowControl w:val="0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9.1.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з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неисполнение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или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ненадлежащее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исполнение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своих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>обязательств по настоящему договору стороны нес</w:t>
      </w:r>
      <w:r w:rsidRPr="009F67E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 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веннос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ть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Pr="009F67E6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ве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9F67E6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ии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 xml:space="preserve"> с 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з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ако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ода</w:t>
      </w:r>
      <w:r w:rsidRPr="009F67E6">
        <w:rPr>
          <w:rFonts w:ascii="Times New Roman" w:eastAsia="Times New Roman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>ельством;</w:t>
      </w:r>
    </w:p>
    <w:p w:rsidR="009F67E6" w:rsidRPr="009F67E6" w:rsidRDefault="009F67E6" w:rsidP="009F67E6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lang w:eastAsia="ru-RU"/>
        </w:rPr>
      </w:pPr>
      <w:r w:rsidRPr="009F67E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9.2. при нарушении </w:t>
      </w:r>
      <w:r w:rsidRPr="009F67E6">
        <w:rPr>
          <w:rFonts w:ascii="Times New Roman" w:eastAsia="Times New Roman" w:hAnsi="Times New Roman" w:cs="Times New Roman"/>
          <w:lang w:eastAsia="ru-RU"/>
        </w:rPr>
        <w:t>сроков оплаты, предусмотренных пунктами </w:t>
      </w:r>
      <w:hyperlink r:id="rId7" w:anchor="a65" w:history="1">
        <w:r w:rsidRPr="009F67E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6</w:t>
        </w:r>
      </w:hyperlink>
      <w:r w:rsidRPr="009F67E6">
        <w:rPr>
          <w:rFonts w:ascii="Times New Roman" w:eastAsia="Times New Roman" w:hAnsi="Times New Roman" w:cs="Times New Roman"/>
          <w:lang w:eastAsia="ru-RU"/>
        </w:rPr>
        <w:t xml:space="preserve"> и 7 настоящего договора, Заказчик выплачивает пеню в размере 0,1 % от суммы просроченных платежей за каждый день просрочки. 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10. Дополнительные условия настоящего договора (по договоренности сторон):</w:t>
      </w:r>
    </w:p>
    <w:p w:rsidR="009F67E6" w:rsidRPr="009F67E6" w:rsidRDefault="009F67E6" w:rsidP="009F67E6">
      <w:pPr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F67E6">
        <w:rPr>
          <w:rFonts w:ascii="Times New Roman" w:eastAsia="Times New Roman" w:hAnsi="Times New Roman" w:cs="Times New Roman"/>
          <w:u w:val="single"/>
          <w:lang w:eastAsia="ru-RU"/>
        </w:rPr>
        <w:t xml:space="preserve"> при исполнении своих обязанностей по договору стороны обязуются не допускать действий коррупционной направленности.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 Заключительные положения: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11.1. настоящий договор составлен в двух экземплярах, имеющих одинаковую юридическую силу, по одному для каждой из сторон;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11.3. настоящий договор изменяется и расторгается в соответствии с законодательством;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11.4. вносимые</w:t>
      </w:r>
      <w:r w:rsidRPr="009F67E6">
        <w:rPr>
          <w:rFonts w:ascii="Times New Roman" w:eastAsia="Calibri" w:hAnsi="Times New Roman" w:cs="Times New Roman"/>
          <w:lang w:eastAsia="ru-RU"/>
        </w:rPr>
        <w:tab/>
        <w:t>изменения (дополнения) оформляются дополнительными соглашениями;</w:t>
      </w:r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lastRenderedPageBreak/>
        <w:tab/>
        <w:t>11.5. все споры и разногласия по настоящему договору стороны решают путем переговоров, а при</w:t>
      </w:r>
      <w:r w:rsidRPr="009F67E6">
        <w:rPr>
          <w:rFonts w:ascii="Times New Roman" w:eastAsia="Calibri" w:hAnsi="Times New Roman" w:cs="Times New Roman"/>
          <w:lang w:eastAsia="ru-RU"/>
        </w:rPr>
        <w:tab/>
      </w:r>
      <w:proofErr w:type="spellStart"/>
      <w:r w:rsidRPr="009F67E6">
        <w:rPr>
          <w:rFonts w:ascii="Times New Roman" w:eastAsia="Calibri" w:hAnsi="Times New Roman" w:cs="Times New Roman"/>
          <w:lang w:eastAsia="ru-RU"/>
        </w:rPr>
        <w:t>недостижении</w:t>
      </w:r>
      <w:proofErr w:type="spellEnd"/>
      <w:r w:rsidRPr="009F67E6">
        <w:rPr>
          <w:rFonts w:ascii="Times New Roman" w:eastAsia="Calibri" w:hAnsi="Times New Roman" w:cs="Times New Roman"/>
          <w:lang w:eastAsia="ru-RU"/>
        </w:rPr>
        <w:tab/>
        <w:t>согласия в порядке, установленном законодательством.</w:t>
      </w:r>
    </w:p>
    <w:p w:rsidR="009F67E6" w:rsidRPr="009F67E6" w:rsidRDefault="009F67E6" w:rsidP="009F67E6">
      <w:pPr>
        <w:spacing w:after="0" w:line="259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9F67E6">
        <w:rPr>
          <w:rFonts w:ascii="Times New Roman" w:eastAsia="Calibri" w:hAnsi="Times New Roman" w:cs="Times New Roman"/>
          <w:lang w:eastAsia="ru-RU"/>
        </w:rPr>
        <w:tab/>
        <w:t>12. Адреса, реквизиты и подписи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 xml:space="preserve"> с</w:t>
      </w:r>
      <w:r w:rsidRPr="009F67E6">
        <w:rPr>
          <w:rFonts w:ascii="Times New Roman" w:eastAsia="Calibri" w:hAnsi="Times New Roman" w:cs="Times New Roman"/>
          <w:color w:val="000000"/>
          <w:w w:val="99"/>
          <w:lang w:eastAsia="ru-RU"/>
        </w:rPr>
        <w:t>т</w:t>
      </w:r>
      <w:r w:rsidRPr="009F67E6">
        <w:rPr>
          <w:rFonts w:ascii="Times New Roman" w:eastAsia="Calibri" w:hAnsi="Times New Roman" w:cs="Times New Roman"/>
          <w:color w:val="000000"/>
          <w:lang w:eastAsia="ru-RU"/>
        </w:rPr>
        <w:t>орон: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820"/>
        <w:gridCol w:w="4542"/>
      </w:tblGrid>
      <w:tr w:rsidR="009F67E6" w:rsidRPr="009F67E6" w:rsidTr="003456C6">
        <w:trPr>
          <w:trHeight w:val="231"/>
          <w:jc w:val="center"/>
        </w:trPr>
        <w:tc>
          <w:tcPr>
            <w:tcW w:w="4820" w:type="dxa"/>
            <w:shd w:val="clear" w:color="000000" w:fill="FFFFFF"/>
          </w:tcPr>
          <w:p w:rsidR="009F67E6" w:rsidRPr="009F67E6" w:rsidRDefault="009F67E6" w:rsidP="009F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542" w:type="dxa"/>
            <w:shd w:val="clear" w:color="000000" w:fill="FFFFFF"/>
          </w:tcPr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Заказчик</w:t>
            </w:r>
          </w:p>
        </w:tc>
      </w:tr>
      <w:tr w:rsidR="009F67E6" w:rsidRPr="009F67E6" w:rsidTr="003456C6">
        <w:trPr>
          <w:trHeight w:val="3299"/>
          <w:jc w:val="center"/>
        </w:trPr>
        <w:tc>
          <w:tcPr>
            <w:tcW w:w="4820" w:type="dxa"/>
            <w:shd w:val="clear" w:color="000000" w:fill="FFFFFF"/>
          </w:tcPr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 образования «Могилёвский государственный медицинский колледж»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Местонахождение :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ул.К.Маркса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13, 212030, : </w:t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огилёв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Банковские реквизиты: </w:t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ru-RU"/>
              </w:rPr>
              <w:t>BY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50АКВВ 36320086726857000000, 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АКВВВ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en-US" w:eastAsia="ru-RU"/>
              </w:rPr>
              <w:t>Y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2Х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УНП 700183430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№700  АСБ «</w:t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Беларусбанк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Могилев,</w:t>
            </w:r>
          </w:p>
          <w:p w:rsidR="009F67E6" w:rsidRPr="009F67E6" w:rsidRDefault="009F67E6" w:rsidP="009F67E6">
            <w:pPr>
              <w:spacing w:after="0" w:line="240" w:lineRule="auto"/>
              <w:ind w:firstLine="162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 _____</w:t>
            </w:r>
            <w:r w:rsidR="00655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</w:t>
            </w: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  </w:t>
            </w:r>
            <w:proofErr w:type="spellStart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В.В.Рыжков</w:t>
            </w:r>
            <w:proofErr w:type="spellEnd"/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(подпись)    </w:t>
            </w:r>
          </w:p>
          <w:p w:rsidR="009F67E6" w:rsidRPr="009F67E6" w:rsidRDefault="009F67E6" w:rsidP="009F67E6">
            <w:pPr>
              <w:spacing w:after="0" w:line="240" w:lineRule="auto"/>
              <w:ind w:firstLine="90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9F67E6" w:rsidRPr="009F67E6" w:rsidRDefault="009F67E6" w:rsidP="009F67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2" w:type="dxa"/>
            <w:shd w:val="clear" w:color="000000" w:fill="FFFFFF"/>
          </w:tcPr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собственное имя, отчество</w:t>
            </w: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(если таковое имеется)</w:t>
            </w:r>
            <w:proofErr w:type="gramEnd"/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Место жительства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9F67E6" w:rsidRPr="009F67E6" w:rsidRDefault="009F67E6" w:rsidP="009F67E6">
            <w:pPr>
              <w:spacing w:after="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Идентификационный номер, а при его отсутствии данные документа, удостоверяющего  личность </w:t>
            </w:r>
            <w:proofErr w:type="gramStart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 </w:t>
            </w:r>
            <w:proofErr w:type="gramEnd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серия (при ее  наличии), номер, дата выдачи, наименование или код  органа,  выдавшего документ) 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ind w:firstLine="896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D56F3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АКТ ОКАЗАННЫХ УСЛУГ</w:t>
      </w:r>
    </w:p>
    <w:p w:rsidR="009F67E6" w:rsidRPr="009F67E6" w:rsidRDefault="009F67E6" w:rsidP="009F67E6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>по договору №  ______________</w:t>
      </w:r>
      <w:r w:rsidR="002476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__________________ </w:t>
      </w:r>
    </w:p>
    <w:p w:rsidR="009F67E6" w:rsidRPr="009F67E6" w:rsidRDefault="009F67E6" w:rsidP="009F67E6">
      <w:pPr>
        <w:widowControl w:val="0"/>
        <w:spacing w:after="0" w:line="240" w:lineRule="auto"/>
        <w:ind w:left="222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оказании ус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г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еа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изаци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и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азова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т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л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ых 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пр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гр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мм</w:t>
      </w:r>
      <w:r w:rsidRPr="009F67E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пл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тн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й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</w:t>
      </w:r>
      <w:r w:rsidRPr="009F67E6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  <w:lang w:eastAsia="ru-RU"/>
        </w:rPr>
        <w:t>н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F67E6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  <w:lang w:eastAsia="ru-RU"/>
        </w:rPr>
        <w:t>в</w:t>
      </w:r>
      <w:r w:rsidRPr="009F67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</w:p>
    <w:p w:rsidR="009F67E6" w:rsidRPr="009F67E6" w:rsidRDefault="009F67E6" w:rsidP="009F67E6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suppressAutoHyphens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>«_____» ___________ 20__ г.                                                                                    г.</w:t>
      </w:r>
      <w:r w:rsidR="006555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>Могилёв</w:t>
      </w:r>
      <w:proofErr w:type="spellEnd"/>
    </w:p>
    <w:p w:rsidR="009F67E6" w:rsidRPr="009F67E6" w:rsidRDefault="009F67E6" w:rsidP="009F67E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67E6" w:rsidRPr="009F67E6" w:rsidRDefault="009F67E6" w:rsidP="009F67E6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Учреждение образования «Могилёвский государственный медицинский колледж» в лице директора Рыжкова Владимира Владимировича, действующего на основании Устава, 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  </w:t>
      </w:r>
      <w:r w:rsidRPr="009F67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____________________________________________, </w:t>
      </w:r>
    </w:p>
    <w:p w:rsidR="009F67E6" w:rsidRPr="009F67E6" w:rsidRDefault="009F67E6" w:rsidP="009F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отчество)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именуемы</w:t>
      </w:r>
      <w:proofErr w:type="gramStart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F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совместно именуемые </w:t>
      </w:r>
      <w:r w:rsidRPr="009F6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Стороны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акт о нижеследующем: </w:t>
      </w:r>
    </w:p>
    <w:p w:rsidR="009F67E6" w:rsidRPr="009F67E6" w:rsidRDefault="009F67E6" w:rsidP="009F6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надлежащее оказание </w:t>
      </w:r>
      <w:r w:rsidRPr="009F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Исполнителем 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услуг по договору                                       № __________ </w:t>
      </w:r>
      <w:proofErr w:type="gramStart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___________.  </w:t>
      </w:r>
      <w:proofErr w:type="gramStart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proofErr w:type="gram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F67E6" w:rsidRPr="009F67E6" w:rsidRDefault="009F67E6" w:rsidP="009F6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оказаны в полном объеме на сумму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</w:t>
      </w:r>
      <w:r w:rsidRPr="009F67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белорусских рублей, 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</w:t>
      </w:r>
      <w:proofErr w:type="spellStart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  <w:r w:rsidRPr="009F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белорусских рублей)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9F67E6" w:rsidRPr="009F67E6" w:rsidRDefault="009F67E6" w:rsidP="009F67E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не имеют претензий друг к другу.</w:t>
      </w:r>
    </w:p>
    <w:p w:rsidR="009F67E6" w:rsidRPr="009F67E6" w:rsidRDefault="009F67E6" w:rsidP="009F67E6">
      <w:pPr>
        <w:spacing w:after="0" w:line="259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акт составлен в </w:t>
      </w: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9F67E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______ экземплярах, по одному для каждой из сторон.</w:t>
      </w:r>
    </w:p>
    <w:p w:rsidR="009F67E6" w:rsidRPr="009F67E6" w:rsidRDefault="009F67E6" w:rsidP="009F67E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5103"/>
      </w:tblGrid>
      <w:tr w:rsidR="009F67E6" w:rsidRPr="009F67E6" w:rsidTr="003456C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Исполнитель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E6" w:rsidRPr="009F67E6" w:rsidRDefault="009F67E6" w:rsidP="009F6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9F67E6" w:rsidRPr="009F67E6" w:rsidTr="003456C6">
        <w:trPr>
          <w:trHeight w:val="306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образования «Могилёвский государственный медицинский колледж»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Местонахождение: 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К.</w:t>
            </w:r>
            <w:r w:rsidR="00327B8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Маркса, 13, 212030,  г. </w:t>
            </w:r>
            <w:proofErr w:type="spellStart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Могилёв</w:t>
            </w:r>
            <w:proofErr w:type="spellEnd"/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Банковские реквизиты:                          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/с BY50АКВВ36320086726857000000, 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МОУ № 700  ОАО «АСБ </w:t>
            </w:r>
            <w:proofErr w:type="spellStart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Беларусбанк</w:t>
            </w:r>
            <w:proofErr w:type="spellEnd"/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АКВВВY2Х;    УНП 700183430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Директор ____________________В.</w:t>
            </w:r>
            <w:r w:rsidR="00327B8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В.</w:t>
            </w:r>
            <w:r w:rsidR="00327B8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Рыжков</w:t>
            </w:r>
          </w:p>
          <w:p w:rsidR="009F67E6" w:rsidRPr="009F67E6" w:rsidRDefault="009F67E6" w:rsidP="009F67E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                       (подпись)</w:t>
            </w:r>
          </w:p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М.П.</w:t>
            </w:r>
          </w:p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собственное имя, отчество</w:t>
            </w: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(если таковое имеется)</w:t>
            </w:r>
            <w:proofErr w:type="gramEnd"/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 жительства_______________________________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F67E6" w:rsidRPr="009F67E6" w:rsidRDefault="009F67E6" w:rsidP="009F67E6">
            <w:pPr>
              <w:spacing w:after="0" w:line="259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Идентификационный номер, а при его отсутствии данные документа, удостоверяющего  личность </w:t>
            </w:r>
            <w:proofErr w:type="gramStart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 </w:t>
            </w:r>
            <w:proofErr w:type="gramEnd"/>
            <w:r w:rsidRPr="009F67E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серия (при ее  наличии), номер, дата выдачи, наименование или код  органа,  выдавшего документ) _____________________________</w:t>
            </w:r>
          </w:p>
          <w:p w:rsidR="009F67E6" w:rsidRPr="009F67E6" w:rsidRDefault="009F67E6" w:rsidP="009F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F67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F67E6" w:rsidRPr="009F67E6" w:rsidRDefault="009F67E6" w:rsidP="009F6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7E6" w:rsidRPr="009F67E6" w:rsidRDefault="009F67E6" w:rsidP="009F67E6">
      <w:pPr>
        <w:widowControl w:val="0"/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7E6" w:rsidRPr="009F67E6" w:rsidRDefault="009F67E6" w:rsidP="009F67E6">
      <w:pPr>
        <w:widowControl w:val="0"/>
        <w:spacing w:after="0"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BD" w:rsidRDefault="004523BD"/>
    <w:sectPr w:rsidR="004523BD" w:rsidSect="007D312D">
      <w:headerReference w:type="default" r:id="rId8"/>
      <w:pgSz w:w="11904" w:h="16840"/>
      <w:pgMar w:top="454" w:right="454" w:bottom="397" w:left="1134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C9" w:rsidRDefault="006E70C9">
      <w:pPr>
        <w:spacing w:after="0" w:line="240" w:lineRule="auto"/>
      </w:pPr>
      <w:r>
        <w:separator/>
      </w:r>
    </w:p>
  </w:endnote>
  <w:endnote w:type="continuationSeparator" w:id="0">
    <w:p w:rsidR="006E70C9" w:rsidRDefault="006E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C9" w:rsidRDefault="006E70C9">
      <w:pPr>
        <w:spacing w:after="0" w:line="240" w:lineRule="auto"/>
      </w:pPr>
      <w:r>
        <w:separator/>
      </w:r>
    </w:p>
  </w:footnote>
  <w:footnote w:type="continuationSeparator" w:id="0">
    <w:p w:rsidR="006E70C9" w:rsidRDefault="006E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7C7" w:rsidRPr="006427C7" w:rsidRDefault="00247649" w:rsidP="006427C7">
    <w:pPr>
      <w:pStyle w:val="a3"/>
      <w:tabs>
        <w:tab w:val="clear" w:pos="4677"/>
        <w:tab w:val="clear" w:pos="9355"/>
        <w:tab w:val="left" w:pos="8445"/>
      </w:tabs>
      <w:rPr>
        <w:rFonts w:ascii="Times New Roman" w:hAnsi="Times New Roman" w:cs="Times New Roman"/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A2"/>
    <w:rsid w:val="00247649"/>
    <w:rsid w:val="00327B8E"/>
    <w:rsid w:val="003922A2"/>
    <w:rsid w:val="004523BD"/>
    <w:rsid w:val="004D19E6"/>
    <w:rsid w:val="00655556"/>
    <w:rsid w:val="006E70C9"/>
    <w:rsid w:val="007C7611"/>
    <w:rsid w:val="007D32D9"/>
    <w:rsid w:val="009472E6"/>
    <w:rsid w:val="009F67E6"/>
    <w:rsid w:val="00B943EB"/>
    <w:rsid w:val="00C65532"/>
    <w:rsid w:val="00D56F31"/>
    <w:rsid w:val="00DB4560"/>
    <w:rsid w:val="00DF075F"/>
    <w:rsid w:val="00E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E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F67E6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E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F67E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i.by/docs/compare/postanovlenie-09-09-2022-297-o-tipovykh-formakh-dogovorov-v-sfere-obrazovaniya-6222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2026-05-08T07:27:00Z</dcterms:created>
  <dcterms:modified xsi:type="dcterms:W3CDTF">2026-05-08T08:34:00Z</dcterms:modified>
</cp:coreProperties>
</file>